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1"/>
        <w:jc w:val="right"/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编号：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2-3</w:t>
      </w:r>
    </w:p>
    <w:p>
      <w:pPr>
        <w:ind w:left="561"/>
        <w:jc w:val="center"/>
        <w:rPr>
          <w:rFonts w:asciiTheme="minorEastAsia" w:hAnsiTheme="minorEastAsia"/>
          <w:b/>
          <w:sz w:val="44"/>
        </w:rPr>
      </w:pPr>
      <w:r>
        <w:rPr>
          <w:rFonts w:hint="default" w:asciiTheme="minorEastAsia" w:hAnsiTheme="minorEastAsia"/>
          <w:b/>
          <w:sz w:val="44"/>
          <w:lang w:val="en-US" w:eastAsia="zh-CN"/>
        </w:rPr>
        <w:t>“</w:t>
      </w:r>
      <w:r>
        <w:rPr>
          <w:rFonts w:hint="eastAsia" w:asciiTheme="minorEastAsia" w:hAnsiTheme="minorEastAsia"/>
          <w:b/>
          <w:sz w:val="44"/>
        </w:rPr>
        <w:t>建国70周年</w:t>
      </w:r>
      <w:r>
        <w:rPr>
          <w:rFonts w:hint="default" w:asciiTheme="minorEastAsia" w:hAnsiTheme="minorEastAsia"/>
          <w:b/>
          <w:sz w:val="44"/>
          <w:lang w:val="en-US" w:eastAsia="zh-CN"/>
        </w:rPr>
        <w:t>”</w:t>
      </w:r>
      <w:r>
        <w:rPr>
          <w:rFonts w:hint="eastAsia" w:asciiTheme="minorEastAsia" w:hAnsiTheme="minorEastAsia"/>
          <w:b/>
          <w:sz w:val="44"/>
        </w:rPr>
        <w:t>优秀工程监理评选</w:t>
      </w:r>
    </w:p>
    <w:p>
      <w:pPr>
        <w:ind w:left="561"/>
        <w:rPr>
          <w:rFonts w:asciiTheme="minorEastAsia" w:hAnsiTheme="minorEastAsia"/>
          <w:sz w:val="24"/>
          <w:szCs w:val="24"/>
        </w:rPr>
      </w:pPr>
    </w:p>
    <w:p>
      <w:pPr>
        <w:spacing w:line="560" w:lineRule="exact"/>
        <w:ind w:left="561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一、申报条件</w:t>
      </w:r>
    </w:p>
    <w:p>
      <w:pPr>
        <w:spacing w:line="560" w:lineRule="exact"/>
        <w:ind w:left="56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sz w:val="24"/>
          <w:szCs w:val="24"/>
        </w:rPr>
        <w:t>报名者一律由会员单位推荐，对所申报资料的真实性负责。</w:t>
      </w:r>
    </w:p>
    <w:p>
      <w:pPr>
        <w:spacing w:line="560" w:lineRule="exact"/>
        <w:ind w:left="561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sz w:val="24"/>
          <w:szCs w:val="24"/>
        </w:rPr>
        <w:t>副会长单位限报3名，常务理事单位限报2名，理事及会员单位限报1名。</w:t>
      </w:r>
    </w:p>
    <w:p>
      <w:pPr>
        <w:spacing w:line="560" w:lineRule="exact"/>
        <w:ind w:left="561"/>
        <w:rPr>
          <w:rFonts w:hint="eastAsia" w:asciiTheme="minorEastAsia" w:hAnsiTheme="minorEastAsia"/>
          <w:sz w:val="24"/>
          <w:szCs w:val="24"/>
        </w:rPr>
      </w:pPr>
    </w:p>
    <w:p>
      <w:pPr>
        <w:spacing w:line="560" w:lineRule="exact"/>
        <w:ind w:left="561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二</w:t>
      </w:r>
      <w:r>
        <w:rPr>
          <w:rFonts w:hint="eastAsia" w:asciiTheme="minorEastAsia" w:hAnsiTheme="minorEastAsia"/>
          <w:b/>
          <w:bCs/>
          <w:sz w:val="24"/>
          <w:szCs w:val="24"/>
        </w:rPr>
        <w:t>、申报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类别及</w:t>
      </w:r>
      <w:r>
        <w:rPr>
          <w:rFonts w:hint="eastAsia" w:asciiTheme="minorEastAsia" w:hAnsiTheme="minorEastAsia"/>
          <w:b/>
          <w:bCs/>
          <w:sz w:val="24"/>
          <w:szCs w:val="24"/>
        </w:rPr>
        <w:t>要求</w:t>
      </w:r>
    </w:p>
    <w:p>
      <w:pPr>
        <w:spacing w:line="560" w:lineRule="exact"/>
        <w:ind w:left="561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/>
          <w:b/>
          <w:sz w:val="24"/>
          <w:szCs w:val="24"/>
        </w:rPr>
        <w:t>建国70周年</w:t>
      </w:r>
      <w:r>
        <w:rPr>
          <w:rFonts w:hint="default" w:asciiTheme="minorEastAsia" w:hAnsiTheme="minorEastAsia"/>
          <w:b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“客户满意”优秀工程监理</w:t>
      </w:r>
    </w:p>
    <w:p>
      <w:pPr>
        <w:spacing w:line="560" w:lineRule="exact"/>
        <w:ind w:left="561" w:firstLine="240" w:firstLineChars="1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sz w:val="24"/>
          <w:szCs w:val="24"/>
        </w:rPr>
        <w:t>遵纪守法，</w:t>
      </w:r>
      <w:r>
        <w:rPr>
          <w:rFonts w:ascii="Verdana" w:hAnsi="Verdana"/>
          <w:sz w:val="24"/>
          <w:szCs w:val="24"/>
          <w:shd w:val="clear" w:color="auto" w:fill="FFFFFF"/>
        </w:rPr>
        <w:t>具有良好的职业道德和敬业精神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60" w:lineRule="exact"/>
        <w:ind w:firstLine="240" w:firstLineChars="1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sz w:val="24"/>
          <w:szCs w:val="24"/>
        </w:rPr>
        <w:t>申报人为协会家装会员单位持续工作年限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年以上。</w:t>
      </w:r>
    </w:p>
    <w:p>
      <w:pPr>
        <w:spacing w:line="560" w:lineRule="exact"/>
        <w:ind w:left="1080" w:leftChars="400" w:hanging="240" w:hangingChars="100"/>
        <w:jc w:val="left"/>
        <w:rPr>
          <w:rFonts w:ascii="宋体" w:hAnsi="宋体" w:cs="宋体"/>
          <w:sz w:val="24"/>
          <w:szCs w:val="24"/>
        </w:rPr>
      </w:pPr>
      <w:bookmarkStart w:id="0" w:name="_Hlk499709747"/>
      <w:r>
        <w:rPr>
          <w:rFonts w:hint="eastAsia" w:asciiTheme="minorEastAsia" w:hAnsi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/>
          <w:sz w:val="24"/>
          <w:szCs w:val="24"/>
        </w:rPr>
        <w:t>评选年度内</w:t>
      </w:r>
      <w:bookmarkEnd w:id="0"/>
      <w:r>
        <w:rPr>
          <w:rFonts w:hint="eastAsia" w:asciiTheme="minorEastAsia" w:hAnsiTheme="minorEastAsia"/>
          <w:sz w:val="24"/>
          <w:szCs w:val="24"/>
        </w:rPr>
        <w:t>负责的监理</w:t>
      </w:r>
      <w:r>
        <w:rPr>
          <w:rFonts w:cs="Times New Roman" w:asciiTheme="minorEastAsia" w:hAnsiTheme="minorEastAsia"/>
          <w:kern w:val="0"/>
          <w:sz w:val="24"/>
          <w:szCs w:val="24"/>
        </w:rPr>
        <w:t>工程无违规行为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和</w:t>
      </w:r>
      <w:r>
        <w:rPr>
          <w:rFonts w:cs="Times New Roman" w:asciiTheme="minorEastAsia" w:hAnsiTheme="minorEastAsia"/>
          <w:kern w:val="0"/>
          <w:sz w:val="24"/>
          <w:szCs w:val="24"/>
        </w:rPr>
        <w:t>不良记录，未发生安全、质量方面的监理责任事故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spacing w:line="560" w:lineRule="exact"/>
        <w:ind w:left="1080" w:leftChars="400" w:hanging="240" w:hanging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/>
          <w:sz w:val="24"/>
          <w:szCs w:val="24"/>
        </w:rPr>
        <w:t>申报</w:t>
      </w:r>
      <w:r>
        <w:rPr>
          <w:rFonts w:hint="eastAsia" w:asciiTheme="minorEastAsia" w:hAnsiTheme="minorEastAsia"/>
          <w:sz w:val="24"/>
          <w:szCs w:val="24"/>
          <w:lang w:eastAsia="zh-CN"/>
        </w:rPr>
        <w:t>人应该熟悉施工规范，业务熟练。</w:t>
      </w:r>
      <w:r>
        <w:rPr>
          <w:rFonts w:ascii="宋体" w:hAnsi="宋体" w:eastAsia="宋体"/>
          <w:sz w:val="24"/>
          <w:szCs w:val="24"/>
        </w:rPr>
        <w:t>在本</w:t>
      </w:r>
      <w:r>
        <w:rPr>
          <w:rFonts w:hint="eastAsia" w:ascii="宋体" w:hAnsi="宋体" w:eastAsia="宋体"/>
          <w:sz w:val="24"/>
          <w:szCs w:val="24"/>
          <w:lang w:eastAsia="zh-CN"/>
        </w:rPr>
        <w:t>单位或</w:t>
      </w:r>
      <w:r>
        <w:rPr>
          <w:rFonts w:ascii="宋体" w:hAnsi="宋体" w:eastAsia="宋体"/>
          <w:sz w:val="24"/>
          <w:szCs w:val="24"/>
        </w:rPr>
        <w:t>行业享有较高声誉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受到业主和有关方的好评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。</w:t>
      </w:r>
      <w:r>
        <w:rPr>
          <w:rFonts w:hint="eastAsia" w:asciiTheme="minorEastAsia" w:hAnsiTheme="minorEastAsia"/>
          <w:sz w:val="24"/>
          <w:szCs w:val="24"/>
        </w:rPr>
        <w:t>主持项目</w:t>
      </w:r>
      <w:r>
        <w:rPr>
          <w:rFonts w:hint="eastAsia" w:asciiTheme="minorEastAsia" w:hAnsiTheme="minorEastAsia"/>
          <w:sz w:val="24"/>
          <w:szCs w:val="24"/>
          <w:lang w:eastAsia="zh-CN"/>
        </w:rPr>
        <w:t>如</w:t>
      </w:r>
      <w:r>
        <w:rPr>
          <w:rFonts w:hint="eastAsia" w:asciiTheme="minorEastAsia" w:hAnsiTheme="minorEastAsia"/>
          <w:sz w:val="24"/>
          <w:szCs w:val="24"/>
        </w:rPr>
        <w:t>获相关奖项</w:t>
      </w:r>
      <w:r>
        <w:rPr>
          <w:rFonts w:hint="eastAsia" w:asciiTheme="minorEastAsia" w:hAnsiTheme="minorEastAsia"/>
          <w:sz w:val="24"/>
          <w:szCs w:val="24"/>
          <w:lang w:eastAsia="zh-CN"/>
        </w:rPr>
        <w:t>，应提供相关证明。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560" w:lineRule="exact"/>
        <w:ind w:left="1080" w:leftChars="400" w:hanging="240" w:hangingChars="1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/>
          <w:sz w:val="24"/>
          <w:szCs w:val="24"/>
        </w:rPr>
        <w:t>具有较强的</w:t>
      </w:r>
      <w:bookmarkStart w:id="1" w:name="_Hlk499631638"/>
      <w:r>
        <w:rPr>
          <w:rFonts w:ascii="宋体" w:hAnsi="宋体" w:eastAsia="宋体"/>
          <w:sz w:val="24"/>
          <w:szCs w:val="24"/>
        </w:rPr>
        <w:t>组织、协调、管理能力，</w:t>
      </w:r>
      <w:bookmarkEnd w:id="1"/>
      <w:r>
        <w:rPr>
          <w:rFonts w:ascii="宋体" w:hAnsi="宋体" w:eastAsia="宋体"/>
          <w:sz w:val="24"/>
          <w:szCs w:val="24"/>
        </w:rPr>
        <w:t>能认真履行合同，</w:t>
      </w:r>
      <w:r>
        <w:rPr>
          <w:rFonts w:hint="eastAsia" w:ascii="宋体" w:hAnsi="宋体" w:eastAsia="宋体"/>
          <w:sz w:val="24"/>
          <w:szCs w:val="24"/>
        </w:rPr>
        <w:t>岗位责任落实，服务到位。</w:t>
      </w:r>
    </w:p>
    <w:p>
      <w:pPr>
        <w:spacing w:line="560" w:lineRule="exact"/>
        <w:ind w:left="1080" w:leftChars="400" w:hanging="240" w:hangingChars="100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560" w:lineRule="exact"/>
        <w:ind w:left="561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/>
          <w:b/>
          <w:sz w:val="24"/>
          <w:szCs w:val="24"/>
        </w:rPr>
        <w:t>建国70周年</w:t>
      </w:r>
      <w:r>
        <w:rPr>
          <w:rFonts w:hint="default" w:asciiTheme="minorEastAsia" w:hAnsiTheme="minorEastAsia"/>
          <w:b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“明天更美好”新锐工程监理</w:t>
      </w:r>
    </w:p>
    <w:p>
      <w:pPr>
        <w:spacing w:line="560" w:lineRule="exact"/>
        <w:ind w:left="561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/>
          <w:sz w:val="24"/>
          <w:szCs w:val="24"/>
        </w:rPr>
        <w:t>遵纪守法，</w:t>
      </w:r>
      <w:r>
        <w:rPr>
          <w:rFonts w:ascii="Verdana" w:hAnsi="Verdana"/>
          <w:sz w:val="24"/>
          <w:szCs w:val="24"/>
          <w:shd w:val="clear" w:color="auto" w:fill="FFFFFF"/>
        </w:rPr>
        <w:t>具有良好的职业道德和敬业精神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60" w:lineRule="exact"/>
        <w:ind w:left="561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/>
          <w:sz w:val="24"/>
          <w:szCs w:val="24"/>
        </w:rPr>
        <w:t>申报人为协会家装会员单位持续工作年限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年以上。</w:t>
      </w:r>
    </w:p>
    <w:p>
      <w:pPr>
        <w:spacing w:line="560" w:lineRule="exact"/>
        <w:ind w:left="561"/>
        <w:rPr>
          <w:rFonts w:ascii="宋体" w:hAnsi="宋体" w:cs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/>
          <w:sz w:val="24"/>
          <w:szCs w:val="24"/>
        </w:rPr>
        <w:t>评选年度内负责的监理</w:t>
      </w:r>
      <w:r>
        <w:rPr>
          <w:rFonts w:cs="Times New Roman" w:asciiTheme="minorEastAsia" w:hAnsiTheme="minorEastAsia"/>
          <w:kern w:val="0"/>
          <w:sz w:val="24"/>
          <w:szCs w:val="24"/>
        </w:rPr>
        <w:t>工程无违规行为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和</w:t>
      </w:r>
      <w:r>
        <w:rPr>
          <w:rFonts w:cs="Times New Roman" w:asciiTheme="minorEastAsia" w:hAnsiTheme="minorEastAsia"/>
          <w:kern w:val="0"/>
          <w:sz w:val="24"/>
          <w:szCs w:val="24"/>
        </w:rPr>
        <w:t>不良记录，未发生安全、质量方面的监理责任事故</w:t>
      </w:r>
      <w:r>
        <w:rPr>
          <w:rFonts w:hint="eastAsia" w:cs="Times New Roman" w:asciiTheme="minorEastAsia" w:hAnsiTheme="minorEastAsia"/>
          <w:kern w:val="0"/>
          <w:sz w:val="24"/>
          <w:szCs w:val="24"/>
        </w:rPr>
        <w:t>；</w:t>
      </w:r>
    </w:p>
    <w:p>
      <w:pPr>
        <w:spacing w:line="560" w:lineRule="exact"/>
        <w:ind w:left="1081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/>
          <w:sz w:val="24"/>
          <w:szCs w:val="24"/>
        </w:rPr>
        <w:t>申报</w:t>
      </w:r>
      <w:r>
        <w:rPr>
          <w:rFonts w:hint="eastAsia" w:asciiTheme="minorEastAsia" w:hAnsiTheme="minorEastAsia"/>
          <w:sz w:val="24"/>
          <w:szCs w:val="24"/>
          <w:lang w:eastAsia="zh-CN"/>
        </w:rPr>
        <w:t>人主持监理项目责任心强，工作能力成长较快。</w:t>
      </w:r>
      <w:r>
        <w:rPr>
          <w:rFonts w:hint="eastAsia" w:asciiTheme="minorEastAsia" w:hAnsiTheme="minorEastAsia"/>
          <w:sz w:val="24"/>
          <w:szCs w:val="24"/>
        </w:rPr>
        <w:t>主持项目曾获相关奖项，受到业主和有关方的好评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eastAsia="宋体" w:asciiTheme="minorEastAsia" w:hAnsiTheme="minorEastAsia"/>
          <w:sz w:val="24"/>
          <w:szCs w:val="24"/>
          <w:lang w:val="en-US" w:eastAsia="zh-CN"/>
        </w:rPr>
        <w:t>5、专业技术水平好，</w:t>
      </w:r>
      <w:r>
        <w:rPr>
          <w:rFonts w:ascii="宋体" w:hAnsi="宋体" w:eastAsia="宋体"/>
          <w:sz w:val="24"/>
          <w:szCs w:val="24"/>
        </w:rPr>
        <w:t>具有</w:t>
      </w:r>
      <w:r>
        <w:rPr>
          <w:rFonts w:hint="eastAsia" w:ascii="宋体" w:hAnsi="宋体" w:eastAsia="宋体"/>
          <w:sz w:val="24"/>
          <w:szCs w:val="24"/>
          <w:lang w:eastAsia="zh-CN"/>
        </w:rPr>
        <w:t>一定</w:t>
      </w:r>
      <w:r>
        <w:rPr>
          <w:rFonts w:ascii="宋体" w:hAnsi="宋体" w:eastAsia="宋体"/>
          <w:sz w:val="24"/>
          <w:szCs w:val="24"/>
        </w:rPr>
        <w:t>的组织、协调、管理能力，能认真履行合同，</w:t>
      </w:r>
      <w:r>
        <w:rPr>
          <w:rFonts w:hint="eastAsia" w:ascii="宋体" w:hAnsi="宋体" w:eastAsia="宋体"/>
          <w:sz w:val="24"/>
          <w:szCs w:val="24"/>
        </w:rPr>
        <w:t xml:space="preserve">  岗位责任落实，服务到位。</w:t>
      </w:r>
    </w:p>
    <w:p>
      <w:pPr>
        <w:spacing w:line="560" w:lineRule="exact"/>
        <w:ind w:left="1059" w:leftChars="390" w:hanging="240" w:hangingChars="100"/>
        <w:rPr>
          <w:rFonts w:hint="eastAsia" w:ascii="宋体" w:hAnsi="宋体" w:eastAsia="宋体"/>
          <w:sz w:val="24"/>
          <w:szCs w:val="24"/>
        </w:rPr>
      </w:pPr>
    </w:p>
    <w:p>
      <w:pPr>
        <w:spacing w:line="560" w:lineRule="exact"/>
        <w:ind w:left="561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三</w:t>
      </w:r>
      <w:r>
        <w:rPr>
          <w:rFonts w:hint="eastAsia" w:asciiTheme="minorEastAsia" w:hAnsiTheme="minorEastAsia"/>
          <w:b/>
          <w:bCs/>
          <w:sz w:val="24"/>
          <w:szCs w:val="24"/>
        </w:rPr>
        <w:t>、申报提交材料</w:t>
      </w:r>
    </w:p>
    <w:p>
      <w:pPr>
        <w:spacing w:line="560" w:lineRule="exact"/>
        <w:ind w:left="56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1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.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建国70周年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b w:val="0"/>
          <w:bCs w:val="0"/>
          <w:sz w:val="24"/>
          <w:szCs w:val="24"/>
        </w:rPr>
        <w:t>优秀工程监理</w:t>
      </w:r>
      <w:r>
        <w:rPr>
          <w:rFonts w:hint="eastAsia" w:asciiTheme="minorEastAsia" w:hAnsiTheme="minorEastAsia"/>
          <w:sz w:val="24"/>
          <w:szCs w:val="24"/>
        </w:rPr>
        <w:t>申请表（附件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2-3-1</w:t>
      </w:r>
      <w:r>
        <w:rPr>
          <w:rFonts w:hint="eastAsia" w:asciiTheme="minorEastAsia" w:hAnsiTheme="minorEastAsia"/>
          <w:sz w:val="24"/>
          <w:szCs w:val="24"/>
        </w:rPr>
        <w:t>）。</w:t>
      </w:r>
    </w:p>
    <w:p>
      <w:pPr>
        <w:spacing w:line="560" w:lineRule="exact"/>
        <w:ind w:left="1081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2.主要负责监理项目的简介说明、项目实景图片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(至少有三个代表性项目建立案例资料）及合同复印件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60" w:lineRule="exact"/>
        <w:ind w:left="561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3.获奖证明复印件</w:t>
      </w:r>
      <w:r>
        <w:rPr>
          <w:rFonts w:hint="eastAsia" w:asciiTheme="minorEastAsia" w:hAnsiTheme="minorEastAsia"/>
          <w:sz w:val="24"/>
          <w:szCs w:val="24"/>
          <w:lang w:eastAsia="zh-CN"/>
        </w:rPr>
        <w:t>（加盖公章）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60" w:lineRule="exact"/>
        <w:ind w:left="561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/>
          <w:b/>
          <w:bCs/>
          <w:sz w:val="24"/>
          <w:szCs w:val="24"/>
        </w:rPr>
        <w:t>申报及评审程序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申报单位按规定时间将填写后的申报表及相关材料递送到</w:t>
      </w:r>
      <w:r>
        <w:rPr>
          <w:rFonts w:hint="eastAsia" w:ascii="宋体" w:hAnsi="宋体"/>
          <w:sz w:val="24"/>
          <w:szCs w:val="24"/>
          <w:lang w:eastAsia="zh-CN"/>
        </w:rPr>
        <w:t>南昌市装饰行业协会秘书处。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2.秘书处</w:t>
      </w:r>
      <w:r>
        <w:rPr>
          <w:rFonts w:hint="eastAsia" w:ascii="宋体" w:hAnsi="宋体"/>
          <w:sz w:val="24"/>
          <w:szCs w:val="24"/>
        </w:rPr>
        <w:t>根据</w:t>
      </w:r>
      <w:r>
        <w:rPr>
          <w:rFonts w:hint="eastAsia" w:ascii="宋体" w:hAnsi="宋体"/>
          <w:sz w:val="24"/>
          <w:szCs w:val="24"/>
          <w:lang w:eastAsia="zh-CN"/>
        </w:rPr>
        <w:t>企业</w:t>
      </w:r>
      <w:r>
        <w:rPr>
          <w:rFonts w:hint="eastAsia" w:ascii="宋体" w:hAnsi="宋体"/>
          <w:sz w:val="24"/>
          <w:szCs w:val="24"/>
        </w:rPr>
        <w:t>申报情况，对申报材料进行认真评审，按要求填写正式推荐文件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南昌市装饰行业</w:t>
      </w:r>
      <w:r>
        <w:rPr>
          <w:rFonts w:hint="eastAsia" w:ascii="宋体" w:hAnsi="宋体"/>
          <w:sz w:val="24"/>
          <w:szCs w:val="24"/>
        </w:rPr>
        <w:t>协会组织专家对所推荐的材料进行审定，最终提交</w:t>
      </w:r>
      <w:r>
        <w:rPr>
          <w:rFonts w:hint="eastAsia" w:ascii="宋体" w:hAnsi="宋体"/>
          <w:sz w:val="24"/>
          <w:szCs w:val="24"/>
          <w:lang w:eastAsia="zh-CN"/>
        </w:rPr>
        <w:t>南昌市装饰行业协会施工委批准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67"/>
        <w:jc w:val="both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五、</w:t>
      </w:r>
      <w:r>
        <w:rPr>
          <w:rFonts w:hint="eastAsia" w:ascii="宋体" w:hAnsi="宋体"/>
          <w:b/>
          <w:sz w:val="24"/>
          <w:szCs w:val="24"/>
        </w:rPr>
        <w:t>表  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1、南昌市装饰行业协会</w:t>
      </w:r>
      <w:r>
        <w:rPr>
          <w:rFonts w:hint="eastAsia" w:ascii="宋体" w:hAnsi="宋体"/>
          <w:sz w:val="24"/>
          <w:szCs w:val="24"/>
        </w:rPr>
        <w:t>向荣获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“建国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70周年</w:t>
      </w:r>
      <w:r>
        <w:rPr>
          <w:rFonts w:hint="eastAsia" w:ascii="宋体" w:hAnsi="宋体"/>
          <w:b w:val="0"/>
          <w:bCs w:val="0"/>
          <w:sz w:val="24"/>
          <w:szCs w:val="24"/>
        </w:rPr>
        <w:t>优秀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工程监理</w:t>
      </w:r>
      <w:bookmarkStart w:id="2" w:name="_GoBack"/>
      <w:bookmarkEnd w:id="2"/>
      <w:r>
        <w:rPr>
          <w:rFonts w:hint="eastAsia" w:ascii="宋体" w:hAnsi="宋体"/>
          <w:b w:val="0"/>
          <w:bCs w:val="0"/>
          <w:sz w:val="24"/>
          <w:szCs w:val="24"/>
        </w:rPr>
        <w:t>”称号的人员颁发奖牌和荣誉证书。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南昌市装饰行业协会</w:t>
      </w:r>
      <w:r>
        <w:rPr>
          <w:rFonts w:hint="eastAsia" w:ascii="宋体" w:hAnsi="宋体"/>
          <w:sz w:val="24"/>
          <w:szCs w:val="24"/>
        </w:rPr>
        <w:t>通过</w:t>
      </w:r>
      <w:r>
        <w:rPr>
          <w:rFonts w:hint="eastAsia" w:ascii="宋体" w:hAnsi="宋体"/>
          <w:sz w:val="24"/>
          <w:szCs w:val="24"/>
          <w:lang w:eastAsia="zh-CN"/>
        </w:rPr>
        <w:t>网站及公众号</w:t>
      </w:r>
      <w:r>
        <w:rPr>
          <w:rFonts w:hint="eastAsia" w:ascii="宋体" w:hAnsi="宋体"/>
          <w:sz w:val="24"/>
          <w:szCs w:val="24"/>
        </w:rPr>
        <w:t>向全社会公布。</w:t>
      </w:r>
    </w:p>
    <w:p>
      <w:pPr>
        <w:spacing w:line="560" w:lineRule="exact"/>
        <w:ind w:left="561"/>
        <w:rPr>
          <w:rFonts w:hint="eastAsia" w:asciiTheme="minorEastAsia" w:hAnsiTheme="minorEastAsia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1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E83"/>
    <w:rsid w:val="000128CA"/>
    <w:rsid w:val="000F1C2A"/>
    <w:rsid w:val="00143797"/>
    <w:rsid w:val="00196CB5"/>
    <w:rsid w:val="00226DD5"/>
    <w:rsid w:val="002740B4"/>
    <w:rsid w:val="002D2A85"/>
    <w:rsid w:val="003572AF"/>
    <w:rsid w:val="003871FF"/>
    <w:rsid w:val="003A468B"/>
    <w:rsid w:val="003C08B6"/>
    <w:rsid w:val="004D35AE"/>
    <w:rsid w:val="004F63EB"/>
    <w:rsid w:val="005855C8"/>
    <w:rsid w:val="00592B84"/>
    <w:rsid w:val="00625F01"/>
    <w:rsid w:val="00661BE6"/>
    <w:rsid w:val="007309B3"/>
    <w:rsid w:val="007A5F52"/>
    <w:rsid w:val="008007B0"/>
    <w:rsid w:val="00840051"/>
    <w:rsid w:val="008776A4"/>
    <w:rsid w:val="00907B5E"/>
    <w:rsid w:val="00931075"/>
    <w:rsid w:val="00942E83"/>
    <w:rsid w:val="0095084E"/>
    <w:rsid w:val="00957CC3"/>
    <w:rsid w:val="009658F3"/>
    <w:rsid w:val="0099720F"/>
    <w:rsid w:val="009B05C4"/>
    <w:rsid w:val="009E60C4"/>
    <w:rsid w:val="00A57143"/>
    <w:rsid w:val="00AC34F5"/>
    <w:rsid w:val="00B37216"/>
    <w:rsid w:val="00B73800"/>
    <w:rsid w:val="00BE4872"/>
    <w:rsid w:val="00C05DD6"/>
    <w:rsid w:val="00C34106"/>
    <w:rsid w:val="00C372FF"/>
    <w:rsid w:val="00C62B93"/>
    <w:rsid w:val="00CA42FC"/>
    <w:rsid w:val="00CA6ACE"/>
    <w:rsid w:val="00CF4D45"/>
    <w:rsid w:val="00D008F1"/>
    <w:rsid w:val="00D12236"/>
    <w:rsid w:val="00D76F95"/>
    <w:rsid w:val="00EC0F5F"/>
    <w:rsid w:val="00EE3DF0"/>
    <w:rsid w:val="00EE45D2"/>
    <w:rsid w:val="03F735C1"/>
    <w:rsid w:val="0EE41ACC"/>
    <w:rsid w:val="157709EF"/>
    <w:rsid w:val="358E746F"/>
    <w:rsid w:val="53FE6A11"/>
    <w:rsid w:val="5B4E54A0"/>
    <w:rsid w:val="64BD6285"/>
    <w:rsid w:val="6B3A246D"/>
    <w:rsid w:val="765A0AC6"/>
    <w:rsid w:val="7FE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67" w:leftChars="26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2019-09-19T04:22:00Z</dcterms:created>
  <dc:creator>微软用户</dc:creator>
  <cp:lastModifiedBy>耳朵</cp:lastModifiedBy>
  <dcterms:modified xsi:type="dcterms:W3CDTF">2019-11-06T05:04:24Z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